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 xml:space="preserve">Estimada comunidad del Liceo el Llano de Pirque: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bookmarkStart w:colFirst="0" w:colLast="0" w:name="_heading=h.30j0zll" w:id="1"/>
      <w:bookmarkEnd w:id="1"/>
      <w:r w:rsidDel="00000000" w:rsidR="00000000" w:rsidRPr="00000000">
        <w:rPr>
          <w:rtl w:val="0"/>
        </w:rPr>
        <w:t xml:space="preserve"> .  </w:t>
      </w:r>
    </w:p>
    <w:p w:rsidR="00000000" w:rsidDel="00000000" w:rsidP="00000000" w:rsidRDefault="00000000" w:rsidRPr="00000000" w14:paraId="00000004">
      <w:pPr>
        <w:jc w:val="both"/>
        <w:rPr/>
      </w:pPr>
      <w:r w:rsidDel="00000000" w:rsidR="00000000" w:rsidRPr="00000000">
        <w:rPr>
          <w:rtl w:val="0"/>
        </w:rPr>
        <w:t xml:space="preserve">Los profesores y profesoras del liceo el Llano hemos decidido avanzar en las demandas del Magisterio, coyuntura de nivel nacional que nos ha hecho cuestionarnos y repensar en las condiciones locales en las cuales nos encontramos cumpliendo nuestra labor docente. </w:t>
      </w:r>
    </w:p>
    <w:p w:rsidR="00000000" w:rsidDel="00000000" w:rsidP="00000000" w:rsidRDefault="00000000" w:rsidRPr="00000000" w14:paraId="00000005">
      <w:pPr>
        <w:jc w:val="both"/>
        <w:rPr/>
      </w:pPr>
      <w:r w:rsidDel="00000000" w:rsidR="00000000" w:rsidRPr="00000000">
        <w:rPr>
          <w:rtl w:val="0"/>
        </w:rPr>
        <w:t xml:space="preserve">Uno de los problemas centrales que tiene nuestra comunidad del Liceo el llano de Pirque es la infraestructura. La creciente incorporación de estudiantes hizo crear sobre la marcha un plan de reducción de espacios de aprendizaje para nuestros estudiantes, lo que perjudica un desarrollo de diversas habilidades que según nuestro Proyecto Educativo son la base para el desarrollo de una sociedad integral. Estamos contentos porque nuestra comunidad crece y sentimos una gran responsabilidad ante esto, pero necesitamos recuperar los espacios perdidos para poder cumplir de mejor manera nuestro quehacer docente. </w:t>
      </w:r>
    </w:p>
    <w:p w:rsidR="00000000" w:rsidDel="00000000" w:rsidP="00000000" w:rsidRDefault="00000000" w:rsidRPr="00000000" w14:paraId="00000006">
      <w:pPr>
        <w:jc w:val="both"/>
        <w:rPr/>
      </w:pPr>
      <w:r w:rsidDel="00000000" w:rsidR="00000000" w:rsidRPr="00000000">
        <w:rPr>
          <w:rtl w:val="0"/>
        </w:rPr>
        <w:t xml:space="preserve">Necesitamos que nuestra comunidad pueda desarrollarse en un lugar limpio e higiénico. No puede volver a ocurrir que, en lugares como sala de profesores, el comedor de profesores y el comedor de estudiantes, encontremos excremento de ratón y que la Corporación solo ponga un par de trampas y luego se desentienda de la situación. Este problema es sumamente grave, por lo tanto, exigimos que la unidad encargada responda de manera oportuna y profesional. </w:t>
      </w:r>
    </w:p>
    <w:p w:rsidR="00000000" w:rsidDel="00000000" w:rsidP="00000000" w:rsidRDefault="00000000" w:rsidRPr="00000000" w14:paraId="00000007">
      <w:pPr>
        <w:jc w:val="both"/>
        <w:rPr/>
      </w:pPr>
      <w:bookmarkStart w:colFirst="0" w:colLast="0" w:name="_heading=h.1fob9te" w:id="2"/>
      <w:bookmarkEnd w:id="2"/>
      <w:r w:rsidDel="00000000" w:rsidR="00000000" w:rsidRPr="00000000">
        <w:rPr>
          <w:rtl w:val="0"/>
        </w:rPr>
        <w:t xml:space="preserve">Otro problema relevante es la escasez de recursos destinados para la educación de nuestro Liceo. Además de otras carencias que debemos enfrentar en nuestras prácticas diarias, en la actualidad una gran parte de los docentes de educación básica han tenido que costear de su bolsillo impresiones para elaborar materiales pedagógicos. </w:t>
      </w:r>
    </w:p>
    <w:p w:rsidR="00000000" w:rsidDel="00000000" w:rsidP="00000000" w:rsidRDefault="00000000" w:rsidRPr="00000000" w14:paraId="00000008">
      <w:pPr>
        <w:jc w:val="both"/>
        <w:rPr/>
      </w:pPr>
      <w:bookmarkStart w:colFirst="0" w:colLast="0" w:name="_heading=h.3znysh7" w:id="3"/>
      <w:bookmarkEnd w:id="3"/>
      <w:r w:rsidDel="00000000" w:rsidR="00000000" w:rsidRPr="00000000">
        <w:rPr>
          <w:rtl w:val="0"/>
        </w:rPr>
        <w:t xml:space="preserve">Si bien nosotros celebramos que la corporación por primera vez trabaje con un presupuesto municipal, los docentes les hemos hecho saber que todavía no sabemos cómo este se distribuye. Por lo tanto, exigimos saber en qué se gastan los dineros destinados para educación, para poder comprender y colaborar en una mejor administración de dichos recursos.</w:t>
      </w:r>
    </w:p>
    <w:p w:rsidR="00000000" w:rsidDel="00000000" w:rsidP="00000000" w:rsidRDefault="00000000" w:rsidRPr="00000000" w14:paraId="00000009">
      <w:pPr>
        <w:jc w:val="both"/>
        <w:rPr/>
      </w:pPr>
      <w:r w:rsidDel="00000000" w:rsidR="00000000" w:rsidRPr="00000000">
        <w:rPr>
          <w:rtl w:val="0"/>
        </w:rPr>
        <w:t xml:space="preserve">Como Liceo el Llano nos sentimos parte de las demandas del Colegio Profesores y también de lo que ocurre a nivel local. Nuestra asamblea hasta el momento no descarta seguir el calendario de movilizaciones que tiene planificado el Magisterio e incluso asumir posturas más radicales si se dejan de lado las reuniones de trabajo de la Corporación con los representantes y mesa directiva del Sindicato. </w:t>
      </w:r>
    </w:p>
    <w:p w:rsidR="00000000" w:rsidDel="00000000" w:rsidP="00000000" w:rsidRDefault="00000000" w:rsidRPr="00000000" w14:paraId="0000000A">
      <w:pPr>
        <w:jc w:val="both"/>
        <w:rPr/>
      </w:pPr>
      <w:r w:rsidDel="00000000" w:rsidR="00000000" w:rsidRPr="00000000">
        <w:rPr>
          <w:rtl w:val="0"/>
        </w:rPr>
        <w:t xml:space="preserve">Siempre abiertos al dialogo, con mucha comprensión y con la memoria intacta. Saludan cordialmente,</w:t>
      </w:r>
    </w:p>
    <w:p w:rsidR="00000000" w:rsidDel="00000000" w:rsidP="00000000" w:rsidRDefault="00000000" w:rsidRPr="00000000" w14:paraId="0000000B">
      <w:pPr>
        <w:jc w:val="both"/>
        <w:rPr/>
      </w:pPr>
      <w:r w:rsidDel="00000000" w:rsidR="00000000" w:rsidRPr="00000000">
        <w:rPr>
          <w:rtl w:val="0"/>
        </w:rPr>
        <w:t xml:space="preserve">Ernesto Nova Pizarro </w:t>
      </w:r>
    </w:p>
    <w:p w:rsidR="00000000" w:rsidDel="00000000" w:rsidP="00000000" w:rsidRDefault="00000000" w:rsidRPr="00000000" w14:paraId="0000000C">
      <w:pPr>
        <w:jc w:val="both"/>
        <w:rPr/>
      </w:pPr>
      <w:r w:rsidDel="00000000" w:rsidR="00000000" w:rsidRPr="00000000">
        <w:rPr>
          <w:rtl w:val="0"/>
        </w:rPr>
        <w:t xml:space="preserve">Carolina Navarro Moraga  </w:t>
      </w:r>
    </w:p>
    <w:p w:rsidR="00000000" w:rsidDel="00000000" w:rsidP="00000000" w:rsidRDefault="00000000" w:rsidRPr="00000000" w14:paraId="0000000D">
      <w:pPr>
        <w:jc w:val="both"/>
        <w:rPr/>
      </w:pPr>
      <w:r w:rsidDel="00000000" w:rsidR="00000000" w:rsidRPr="00000000">
        <w:rPr>
          <w:rtl w:val="0"/>
        </w:rPr>
        <w:t xml:space="preserve">Representantes de Sintracorp Liceo el Llano.</w:t>
      </w:r>
    </w:p>
    <w:p w:rsidR="00000000" w:rsidDel="00000000" w:rsidP="00000000" w:rsidRDefault="00000000" w:rsidRPr="00000000" w14:paraId="0000000E">
      <w:pPr>
        <w:jc w:val="both"/>
        <w:rPr/>
      </w:pPr>
      <w:r w:rsidDel="00000000" w:rsidR="00000000" w:rsidRPr="00000000">
        <w:rPr>
          <w:rtl w:val="0"/>
        </w:rPr>
        <w:t xml:space="preserve"> Lunes 24 de julio de 2023.</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2dcxHti2G7CcV5NJWDfzBz/4hw==">CgMxLjAyCGguZ2pkZ3hzMgloLjMwajB6bGwyCWguMWZvYjl0ZTIJaC4zem55c2g3OAByITFKdVQ3WE54a0xvQVJ6UVp1MktHV3k2UlVpYkRkYkVsTQ==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2023-07-25T11:25:00Z</dcterms:created>
  <dc:creator>Usuario</dc:creator>
</cp:coreProperties>
</file>